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 w14:paraId="43594F28" w14:textId="48048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C1B78">
        <w:rPr>
          <w:rFonts w:ascii="Times New Roman" w:hAnsi="Times New Roman"/>
          <w:sz w:val="28"/>
          <w:szCs w:val="28"/>
        </w:rPr>
        <w:t>403</w:t>
      </w:r>
      <w:r w:rsidRPr="00E67312">
        <w:rPr>
          <w:rFonts w:ascii="Times New Roman" w:hAnsi="Times New Roman"/>
          <w:sz w:val="28"/>
          <w:szCs w:val="28"/>
        </w:rPr>
        <w:t>-110</w:t>
      </w:r>
      <w:r w:rsidR="008C1B78">
        <w:rPr>
          <w:rFonts w:ascii="Times New Roman" w:hAnsi="Times New Roman"/>
          <w:sz w:val="28"/>
          <w:szCs w:val="28"/>
        </w:rPr>
        <w:t>3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</w:p>
    <w:p w:rsidR="00E67312" w:rsidRPr="00E67312" w:rsidP="00E67312" w14:paraId="543E99C1" w14:textId="3EA49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8C1B78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132D8E">
        <w:rPr>
          <w:rFonts w:ascii="Times New Roman" w:hAnsi="Times New Roman"/>
          <w:sz w:val="28"/>
          <w:szCs w:val="28"/>
        </w:rPr>
        <w:t>2</w:t>
      </w:r>
      <w:r w:rsidR="009C5D9F">
        <w:rPr>
          <w:rFonts w:ascii="Times New Roman" w:hAnsi="Times New Roman"/>
          <w:sz w:val="28"/>
          <w:szCs w:val="28"/>
        </w:rPr>
        <w:t>7</w:t>
      </w:r>
      <w:r w:rsidR="008C1B78">
        <w:rPr>
          <w:rFonts w:ascii="Times New Roman" w:hAnsi="Times New Roman"/>
          <w:sz w:val="28"/>
          <w:szCs w:val="28"/>
        </w:rPr>
        <w:t>8</w:t>
      </w:r>
      <w:r w:rsidR="009C5D9F">
        <w:rPr>
          <w:rFonts w:ascii="Times New Roman" w:hAnsi="Times New Roman"/>
          <w:sz w:val="28"/>
          <w:szCs w:val="28"/>
        </w:rPr>
        <w:t>8</w:t>
      </w:r>
      <w:r w:rsidR="00132D8E">
        <w:rPr>
          <w:rFonts w:ascii="Times New Roman" w:hAnsi="Times New Roman"/>
          <w:sz w:val="28"/>
          <w:szCs w:val="28"/>
        </w:rPr>
        <w:t>-</w:t>
      </w:r>
      <w:r w:rsidR="008C1B78">
        <w:rPr>
          <w:rFonts w:ascii="Times New Roman" w:hAnsi="Times New Roman"/>
          <w:sz w:val="28"/>
          <w:szCs w:val="28"/>
        </w:rPr>
        <w:t>78</w:t>
      </w:r>
    </w:p>
    <w:p w:rsidR="00CC3676" w:rsidP="00E56388" w14:paraId="009D745B" w14:textId="77777777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E363D5" w:rsidP="00502177" w14:paraId="33858879" w14:textId="777777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502177" w14:paraId="24D15364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 w14:paraId="0D78E29C" w14:textId="77777777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 w14:paraId="719A2A23" w14:textId="37B00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C1B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 w14:paraId="424F706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E56388" w:rsidP="009C5D9F" w14:paraId="7C97B5AB" w14:textId="770E8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494C41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E363D5" w:rsidP="00F6264F" w14:paraId="63215F4C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 w14:paraId="1251E252" w14:textId="77777777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9C5D9F" w:rsidP="008C1B78" w14:paraId="6A6412FE" w14:textId="40D4D93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«Юнит» </w:t>
      </w:r>
      <w:r>
        <w:rPr>
          <w:rFonts w:ascii="Times New Roman" w:hAnsi="Times New Roman"/>
          <w:sz w:val="28"/>
          <w:szCs w:val="28"/>
        </w:rPr>
        <w:t>Пасынкова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B1990">
        <w:rPr>
          <w:rFonts w:ascii="Times New Roman" w:hAnsi="Times New Roman"/>
          <w:sz w:val="28"/>
          <w:szCs w:val="28"/>
        </w:rPr>
        <w:t>ЯГ</w:t>
      </w:r>
      <w:r>
        <w:rPr>
          <w:rFonts w:ascii="Times New Roman" w:hAnsi="Times New Roman"/>
          <w:sz w:val="28"/>
          <w:szCs w:val="28"/>
        </w:rPr>
        <w:t xml:space="preserve">, </w:t>
      </w:r>
      <w:r w:rsidR="007B199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B199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7B199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7B1990">
        <w:rPr>
          <w:rFonts w:ascii="Times New Roman" w:hAnsi="Times New Roman"/>
          <w:sz w:val="28"/>
          <w:szCs w:val="28"/>
        </w:rPr>
        <w:t>*</w:t>
      </w:r>
    </w:p>
    <w:p w:rsidR="00682093" w:rsidP="00682093" w14:paraId="1C3984C0" w14:textId="77777777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 w14:paraId="65A6717F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 w14:paraId="3D5CF45F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 w14:paraId="3217B52F" w14:textId="410D5B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7B1990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>должностное лицо –</w:t>
      </w:r>
      <w:r w:rsidR="009C5D9F">
        <w:rPr>
          <w:rFonts w:ascii="Times New Roman" w:hAnsi="Times New Roman"/>
          <w:sz w:val="28"/>
          <w:szCs w:val="28"/>
        </w:rPr>
        <w:t xml:space="preserve"> </w:t>
      </w:r>
      <w:r w:rsidR="008C1B78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«Юнит» (ООО «Юнит»)</w:t>
      </w:r>
      <w:r w:rsidR="00132D8E">
        <w:rPr>
          <w:rFonts w:ascii="Times New Roman" w:hAnsi="Times New Roman"/>
          <w:sz w:val="28"/>
          <w:szCs w:val="28"/>
        </w:rPr>
        <w:t xml:space="preserve"> </w:t>
      </w:r>
      <w:r w:rsidR="008C1B78">
        <w:rPr>
          <w:rFonts w:ascii="Times New Roman" w:hAnsi="Times New Roman"/>
          <w:sz w:val="28"/>
          <w:szCs w:val="28"/>
        </w:rPr>
        <w:t>Пасынков Я.Г.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88" w:rsidP="00E56388" w14:paraId="528E894A" w14:textId="19547B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C1B78">
        <w:rPr>
          <w:rFonts w:ascii="Times New Roman" w:hAnsi="Times New Roman"/>
          <w:sz w:val="28"/>
          <w:szCs w:val="28"/>
        </w:rPr>
        <w:t>Пасынков Я.Г.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4118C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8C1B78">
        <w:rPr>
          <w:rFonts w:ascii="Times New Roman" w:hAnsi="Times New Roman"/>
          <w:sz w:val="28"/>
          <w:szCs w:val="28"/>
        </w:rPr>
        <w:t>Пасынкова</w:t>
      </w:r>
      <w:r w:rsidR="008C1B78">
        <w:rPr>
          <w:rFonts w:ascii="Times New Roman" w:hAnsi="Times New Roman"/>
          <w:sz w:val="28"/>
          <w:szCs w:val="28"/>
        </w:rPr>
        <w:t xml:space="preserve"> Я.Г.</w:t>
      </w:r>
    </w:p>
    <w:p w:rsidR="00CB1010" w:rsidRPr="00D71B94" w:rsidP="00682093" w14:paraId="4135C51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 w14:paraId="46D6915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 w14:paraId="30939BB7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 w14:paraId="29C989C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132D8E" w14:paraId="33B79061" w14:textId="5B5EE5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8C1B78" w:rsidR="008C1B78">
        <w:rPr>
          <w:rFonts w:ascii="Times New Roman" w:hAnsi="Times New Roman"/>
          <w:sz w:val="28"/>
          <w:szCs w:val="28"/>
        </w:rPr>
        <w:t xml:space="preserve"> </w:t>
      </w:r>
      <w:r w:rsidR="008C1B78">
        <w:rPr>
          <w:rFonts w:ascii="Times New Roman" w:hAnsi="Times New Roman"/>
          <w:sz w:val="28"/>
          <w:szCs w:val="28"/>
        </w:rPr>
        <w:t xml:space="preserve">генерального </w:t>
      </w:r>
      <w:r w:rsidR="00066F7C">
        <w:rPr>
          <w:rFonts w:ascii="Times New Roman" w:hAnsi="Times New Roman"/>
          <w:sz w:val="28"/>
          <w:szCs w:val="28"/>
        </w:rPr>
        <w:t>директора ООО «</w:t>
      </w:r>
      <w:r w:rsidR="003A0AB4">
        <w:rPr>
          <w:rFonts w:ascii="Times New Roman" w:hAnsi="Times New Roman"/>
          <w:sz w:val="28"/>
          <w:szCs w:val="28"/>
        </w:rPr>
        <w:t>Юнит</w:t>
      </w:r>
      <w:r w:rsidR="00066F7C">
        <w:rPr>
          <w:rFonts w:ascii="Times New Roman" w:hAnsi="Times New Roman"/>
          <w:sz w:val="28"/>
          <w:szCs w:val="28"/>
        </w:rPr>
        <w:t xml:space="preserve">» </w:t>
      </w:r>
      <w:r w:rsidR="008C1B78">
        <w:rPr>
          <w:rFonts w:ascii="Times New Roman" w:hAnsi="Times New Roman"/>
          <w:sz w:val="28"/>
          <w:szCs w:val="28"/>
        </w:rPr>
        <w:t>Пасынкова</w:t>
      </w:r>
      <w:r w:rsidR="008C1B78">
        <w:rPr>
          <w:rFonts w:ascii="Times New Roman" w:hAnsi="Times New Roman"/>
          <w:sz w:val="28"/>
          <w:szCs w:val="28"/>
        </w:rPr>
        <w:t xml:space="preserve"> Я.Г.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P="00894A2B" w14:paraId="242AA119" w14:textId="60E4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32D8E">
        <w:rPr>
          <w:rFonts w:ascii="Times New Roman" w:hAnsi="Times New Roman" w:cs="Times New Roman"/>
          <w:sz w:val="28"/>
          <w:szCs w:val="28"/>
        </w:rPr>
        <w:t>1</w:t>
      </w:r>
      <w:r w:rsidR="008C1B78">
        <w:rPr>
          <w:rFonts w:ascii="Times New Roman" w:hAnsi="Times New Roman" w:cs="Times New Roman"/>
          <w:sz w:val="28"/>
          <w:szCs w:val="28"/>
        </w:rPr>
        <w:t>532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8C1B78">
        <w:rPr>
          <w:rFonts w:ascii="Times New Roman" w:hAnsi="Times New Roman" w:cs="Times New Roman"/>
          <w:sz w:val="28"/>
          <w:szCs w:val="28"/>
        </w:rPr>
        <w:t>16</w:t>
      </w:r>
      <w:r w:rsidR="00132D8E">
        <w:rPr>
          <w:rFonts w:ascii="Times New Roman" w:hAnsi="Times New Roman" w:cs="Times New Roman"/>
          <w:sz w:val="28"/>
          <w:szCs w:val="28"/>
        </w:rPr>
        <w:t xml:space="preserve"> июня</w:t>
      </w:r>
      <w:r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8C1B78">
        <w:rPr>
          <w:rFonts w:ascii="Times New Roman" w:hAnsi="Times New Roman"/>
          <w:sz w:val="28"/>
          <w:szCs w:val="28"/>
        </w:rPr>
        <w:t xml:space="preserve">ООО «Юнит»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C1B78">
        <w:rPr>
          <w:rFonts w:ascii="Times New Roman" w:hAnsi="Times New Roman" w:cs="Times New Roman"/>
          <w:sz w:val="28"/>
          <w:szCs w:val="28"/>
        </w:rPr>
        <w:t>16</w:t>
      </w:r>
      <w:r w:rsidR="00132D8E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 w14:paraId="1272F6FB" w14:textId="25FA9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C1B78">
        <w:rPr>
          <w:rFonts w:ascii="Times New Roman" w:hAnsi="Times New Roman"/>
          <w:sz w:val="28"/>
          <w:szCs w:val="28"/>
        </w:rPr>
        <w:t xml:space="preserve">ООО «Юнит»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132D8E" w14:paraId="5F79A5D1" w14:textId="0BFC8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C1B78">
        <w:rPr>
          <w:rFonts w:ascii="Times New Roman" w:eastAsia="Times New Roman" w:hAnsi="Times New Roman"/>
          <w:sz w:val="28"/>
          <w:szCs w:val="28"/>
        </w:rPr>
        <w:t>05 июня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8C1B78">
        <w:rPr>
          <w:rFonts w:ascii="Times New Roman" w:hAnsi="Times New Roman"/>
          <w:sz w:val="28"/>
          <w:szCs w:val="28"/>
        </w:rPr>
        <w:t xml:space="preserve">генеральным </w:t>
      </w:r>
      <w:r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="008C1B78">
        <w:rPr>
          <w:rFonts w:ascii="Times New Roman" w:hAnsi="Times New Roman"/>
          <w:sz w:val="28"/>
          <w:szCs w:val="28"/>
        </w:rPr>
        <w:t xml:space="preserve">ООО «Юнит» </w:t>
      </w:r>
      <w:r w:rsidR="00132D8E">
        <w:rPr>
          <w:rFonts w:ascii="Times New Roman" w:hAnsi="Times New Roman"/>
          <w:sz w:val="28"/>
          <w:szCs w:val="28"/>
        </w:rPr>
        <w:t xml:space="preserve">является </w:t>
      </w:r>
      <w:r w:rsidR="008C1B78">
        <w:rPr>
          <w:rFonts w:ascii="Times New Roman" w:hAnsi="Times New Roman"/>
          <w:sz w:val="28"/>
          <w:szCs w:val="28"/>
        </w:rPr>
        <w:t>Пасынков Я.Г.</w:t>
      </w:r>
    </w:p>
    <w:p w:rsidR="00FA0992" w:rsidP="00682093" w14:paraId="58DB2A5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 w14:paraId="6AF3A577" w14:textId="1A603E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9C5D9F">
        <w:rPr>
          <w:rFonts w:ascii="Times New Roman" w:hAnsi="Times New Roman" w:cs="Times New Roman"/>
          <w:sz w:val="28"/>
          <w:szCs w:val="28"/>
        </w:rPr>
        <w:t xml:space="preserve"> </w:t>
      </w:r>
      <w:r w:rsidR="008C1B78">
        <w:rPr>
          <w:rFonts w:ascii="Times New Roman" w:hAnsi="Times New Roman"/>
          <w:sz w:val="28"/>
          <w:szCs w:val="28"/>
        </w:rPr>
        <w:t xml:space="preserve">генерального </w:t>
      </w:r>
      <w:r w:rsidR="00682093">
        <w:rPr>
          <w:rFonts w:ascii="Times New Roman" w:hAnsi="Times New Roman"/>
          <w:sz w:val="28"/>
          <w:szCs w:val="28"/>
        </w:rPr>
        <w:t xml:space="preserve">директора </w:t>
      </w:r>
      <w:r w:rsidR="008C1B78">
        <w:rPr>
          <w:rFonts w:ascii="Times New Roman" w:hAnsi="Times New Roman"/>
          <w:sz w:val="28"/>
          <w:szCs w:val="28"/>
        </w:rPr>
        <w:t xml:space="preserve">ООО «Юнит» </w:t>
      </w:r>
      <w:r w:rsidR="008C1B78">
        <w:rPr>
          <w:rFonts w:ascii="Times New Roman" w:hAnsi="Times New Roman"/>
          <w:sz w:val="28"/>
          <w:szCs w:val="28"/>
        </w:rPr>
        <w:t>Пасынкова</w:t>
      </w:r>
      <w:r w:rsidR="008C1B78">
        <w:rPr>
          <w:rFonts w:ascii="Times New Roman" w:hAnsi="Times New Roman"/>
          <w:sz w:val="28"/>
          <w:szCs w:val="28"/>
        </w:rPr>
        <w:t xml:space="preserve"> Я.Г.</w:t>
      </w:r>
      <w:r w:rsidR="00132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E5638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 w14:paraId="201FB4F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E56388" w:rsidP="00E56388" w14:paraId="7B6EA047" w14:textId="4A2FD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C1B78">
        <w:rPr>
          <w:rFonts w:ascii="Times New Roman" w:hAnsi="Times New Roman"/>
          <w:sz w:val="28"/>
          <w:szCs w:val="28"/>
        </w:rPr>
        <w:t>Пасынкова</w:t>
      </w:r>
      <w:r w:rsidR="008C1B78">
        <w:rPr>
          <w:rFonts w:ascii="Times New Roman" w:hAnsi="Times New Roman"/>
          <w:sz w:val="28"/>
          <w:szCs w:val="28"/>
        </w:rPr>
        <w:t xml:space="preserve"> Я.Г.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56388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8C1B78">
        <w:rPr>
          <w:rFonts w:ascii="Times New Roman" w:hAnsi="Times New Roman"/>
          <w:sz w:val="28"/>
          <w:szCs w:val="28"/>
        </w:rPr>
        <w:t>Пасынкову</w:t>
      </w:r>
      <w:r w:rsidR="008C1B78">
        <w:rPr>
          <w:rFonts w:ascii="Times New Roman" w:hAnsi="Times New Roman"/>
          <w:sz w:val="28"/>
          <w:szCs w:val="28"/>
        </w:rPr>
        <w:t xml:space="preserve"> Я.Г.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C72B2A" w14:paraId="5E07AC3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 w14:paraId="6767A87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 w14:paraId="0EB6537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 w14:paraId="03ADCB17" w14:textId="77777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132D8E" w:rsidP="00132D8E" w14:paraId="3D54DB51" w14:textId="1CCA0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Должностное лицо –</w:t>
      </w:r>
      <w:r w:rsidR="009C5D9F">
        <w:rPr>
          <w:rFonts w:ascii="Times New Roman" w:hAnsi="Times New Roman"/>
          <w:sz w:val="28"/>
          <w:szCs w:val="28"/>
        </w:rPr>
        <w:t xml:space="preserve"> </w:t>
      </w:r>
      <w:r w:rsidR="008C1B78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«Юнит» </w:t>
      </w:r>
      <w:r w:rsidR="008C1B78">
        <w:rPr>
          <w:rFonts w:ascii="Times New Roman" w:hAnsi="Times New Roman"/>
          <w:sz w:val="28"/>
          <w:szCs w:val="28"/>
        </w:rPr>
        <w:t>Пасынкова</w:t>
      </w:r>
      <w:r w:rsidR="008C1B78">
        <w:rPr>
          <w:rFonts w:ascii="Times New Roman" w:hAnsi="Times New Roman"/>
          <w:sz w:val="28"/>
          <w:szCs w:val="28"/>
        </w:rPr>
        <w:t xml:space="preserve"> </w:t>
      </w:r>
      <w:r w:rsidR="007B1990">
        <w:rPr>
          <w:rFonts w:ascii="Times New Roman" w:hAnsi="Times New Roman"/>
          <w:sz w:val="28"/>
          <w:szCs w:val="28"/>
        </w:rPr>
        <w:t>ЯГ</w:t>
      </w:r>
      <w:r w:rsidR="008C1B78"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P="00E56388" w14:paraId="7B6E817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E56388" w14:paraId="5969F0F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 w14:paraId="504F522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 w14:paraId="0E0FBB7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 xml:space="preserve">71824104  </w:t>
      </w:r>
      <w:r w:rsidR="00066F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БК</w:t>
      </w:r>
      <w:r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790DC9" w:rsidP="0015611B" w14:paraId="0C97DCDD" w14:textId="349A79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B730CE" w:rsidR="00B730CE">
        <w:rPr>
          <w:rFonts w:ascii="Times New Roman" w:hAnsi="Times New Roman" w:cs="Times New Roman"/>
          <w:sz w:val="28"/>
          <w:szCs w:val="28"/>
        </w:rPr>
        <w:t>0412365400</w:t>
      </w:r>
      <w:r w:rsidR="004D4D7D">
        <w:rPr>
          <w:rFonts w:ascii="Times New Roman" w:hAnsi="Times New Roman" w:cs="Times New Roman"/>
          <w:sz w:val="28"/>
          <w:szCs w:val="28"/>
        </w:rPr>
        <w:t>77</w:t>
      </w:r>
      <w:r w:rsidRPr="00B730CE" w:rsidR="00B730CE">
        <w:rPr>
          <w:rFonts w:ascii="Times New Roman" w:hAnsi="Times New Roman" w:cs="Times New Roman"/>
          <w:sz w:val="28"/>
          <w:szCs w:val="28"/>
        </w:rPr>
        <w:t>500</w:t>
      </w:r>
      <w:r w:rsidR="004D4D7D">
        <w:rPr>
          <w:rFonts w:ascii="Times New Roman" w:hAnsi="Times New Roman" w:cs="Times New Roman"/>
          <w:sz w:val="28"/>
          <w:szCs w:val="28"/>
        </w:rPr>
        <w:t>4032515154</w:t>
      </w:r>
    </w:p>
    <w:p w:rsidR="0015611B" w:rsidRPr="00B42C82" w:rsidP="0015611B" w14:paraId="3900BDD6" w14:textId="3C79AE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7B1990">
        <w:rPr>
          <w:rFonts w:ascii="Times New Roman" w:hAnsi="Times New Roman" w:cs="Times New Roman"/>
          <w:sz w:val="28"/>
          <w:szCs w:val="28"/>
        </w:rPr>
        <w:t>*</w:t>
      </w:r>
    </w:p>
    <w:p w:rsidR="00984BBE" w:rsidP="00E56388" w14:paraId="6C7F936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 w14:paraId="7545EBD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 w14:paraId="167698C4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 w14:paraId="5ECF471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21EE" w:rsidP="00035DD2" w14:paraId="50E6CD1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388" w:rsidP="00E56388" w14:paraId="3B33549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 w14:paraId="3B40ABD3" w14:textId="0A9F5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7B1990" w:rsidP="007B1990" w14:paraId="78D5D88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7B1990" w:rsidRPr="00E56388" w:rsidP="00E56388" w14:paraId="1D060DC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D229D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 w14:paraId="715DFFA3" w14:textId="2C8C81CA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7B1990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86764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2925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7769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399E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0AB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D15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4D7D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C6243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1990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C1B78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C5D9F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730CE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541D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386A-AB23-482F-B46F-442C891B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